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BE" w:rsidRDefault="003B34BE">
      <w:r>
        <w:rPr>
          <w:noProof/>
          <w:lang w:eastAsia="en-GB"/>
        </w:rPr>
        <mc:AlternateContent>
          <mc:Choice Requires="wps">
            <w:drawing>
              <wp:anchor distT="0" distB="0" distL="114300" distR="114300" simplePos="0" relativeHeight="251659264" behindDoc="0" locked="0" layoutInCell="1" allowOverlap="1" wp14:anchorId="51C398DA" wp14:editId="57CBB910">
                <wp:simplePos x="0" y="0"/>
                <wp:positionH relativeFrom="column">
                  <wp:posOffset>-941696</wp:posOffset>
                </wp:positionH>
                <wp:positionV relativeFrom="paragraph">
                  <wp:posOffset>-928049</wp:posOffset>
                </wp:positionV>
                <wp:extent cx="7588156" cy="1924335"/>
                <wp:effectExtent l="0" t="0" r="0" b="0"/>
                <wp:wrapNone/>
                <wp:docPr id="1" name="Text Box 1"/>
                <wp:cNvGraphicFramePr/>
                <a:graphic xmlns:a="http://schemas.openxmlformats.org/drawingml/2006/main">
                  <a:graphicData uri="http://schemas.microsoft.com/office/word/2010/wordprocessingShape">
                    <wps:wsp>
                      <wps:cNvSpPr txBox="1"/>
                      <wps:spPr>
                        <a:xfrm>
                          <a:off x="0" y="0"/>
                          <a:ext cx="7588156" cy="1924335"/>
                        </a:xfrm>
                        <a:prstGeom prst="rect">
                          <a:avLst/>
                        </a:prstGeom>
                        <a:noFill/>
                        <a:ln>
                          <a:noFill/>
                        </a:ln>
                        <a:effectLst/>
                      </wps:spPr>
                      <wps:txbx>
                        <w:txbxContent>
                          <w:p w:rsidR="003B34BE" w:rsidRPr="003B34BE" w:rsidRDefault="003B34BE" w:rsidP="003B34BE">
                            <w:pPr>
                              <w:jc w:val="center"/>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B34BE">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February 2019 Newsletter</w:t>
                            </w:r>
                          </w:p>
                          <w:p w:rsidR="003B34BE" w:rsidRPr="003B34BE" w:rsidRDefault="003B34BE" w:rsidP="003B34BE">
                            <w:pPr>
                              <w:jc w:val="center"/>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B34BE">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Claremont Bank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15pt;margin-top:-73.05pt;width:59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" filled="f" stroked="f">
                <v:textbox>
                  <w:txbxContent>
                    <w:p w:rsidR="003B34BE" w:rsidRPr="003B34BE" w:rsidRDefault="003B34BE" w:rsidP="003B34BE">
                      <w:pPr>
                        <w:jc w:val="center"/>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B34BE">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February 2019 Newsletter</w:t>
                      </w:r>
                    </w:p>
                    <w:p w:rsidR="003B34BE" w:rsidRPr="003B34BE" w:rsidRDefault="003B34BE" w:rsidP="003B34BE">
                      <w:pPr>
                        <w:jc w:val="center"/>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B34BE">
                        <w:rPr>
                          <w:b/>
                          <w:color w:val="9BBB59" w:themeColor="accent3"/>
                          <w:sz w:val="96"/>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Claremont Bank Surgery</w:t>
                      </w:r>
                    </w:p>
                  </w:txbxContent>
                </v:textbox>
              </v:shape>
            </w:pict>
          </mc:Fallback>
        </mc:AlternateContent>
      </w:r>
    </w:p>
    <w:p w:rsidR="005E4A3D" w:rsidRDefault="005E4A3D">
      <w:r>
        <w:rPr>
          <w:noProof/>
          <w:lang w:eastAsia="en-GB"/>
        </w:rPr>
        <mc:AlternateContent>
          <mc:Choice Requires="wps">
            <w:drawing>
              <wp:anchor distT="0" distB="0" distL="114300" distR="114300" simplePos="0" relativeHeight="251674624" behindDoc="0" locked="0" layoutInCell="1" allowOverlap="1" wp14:editId="36B11C9B">
                <wp:simplePos x="0" y="0"/>
                <wp:positionH relativeFrom="column">
                  <wp:posOffset>3058509</wp:posOffset>
                </wp:positionH>
                <wp:positionV relativeFrom="paragraph">
                  <wp:posOffset>554923</wp:posOffset>
                </wp:positionV>
                <wp:extent cx="3373821" cy="5008245"/>
                <wp:effectExtent l="19050" t="19050" r="36195" b="400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821" cy="5008245"/>
                        </a:xfrm>
                        <a:prstGeom prst="rect">
                          <a:avLst/>
                        </a:prstGeom>
                        <a:solidFill>
                          <a:srgbClr val="FFFFFF"/>
                        </a:solidFill>
                        <a:ln w="50800">
                          <a:solidFill>
                            <a:schemeClr val="accent3">
                              <a:lumMod val="75000"/>
                            </a:schemeClr>
                          </a:solidFill>
                          <a:miter lim="800000"/>
                          <a:headEnd/>
                          <a:tailEnd/>
                        </a:ln>
                      </wps:spPr>
                      <wps:txbx>
                        <w:txbxContent>
                          <w:p w:rsidR="005E4A3D" w:rsidRPr="005E4A3D" w:rsidRDefault="005E4A3D" w:rsidP="005E4A3D">
                            <w:pPr>
                              <w:pStyle w:val="NoSpacing"/>
                              <w:jc w:val="center"/>
                              <w:rPr>
                                <w:sz w:val="48"/>
                                <w:szCs w:val="24"/>
                                <w:u w:val="single"/>
                              </w:rPr>
                            </w:pPr>
                            <w:r w:rsidRPr="005E4A3D">
                              <w:rPr>
                                <w:sz w:val="48"/>
                                <w:szCs w:val="24"/>
                                <w:u w:val="single"/>
                              </w:rPr>
                              <w:t>Change in contact details?</w:t>
                            </w:r>
                          </w:p>
                          <w:p w:rsidR="005E4A3D" w:rsidRPr="005E4A3D" w:rsidRDefault="005E4A3D" w:rsidP="005E4A3D">
                            <w:pPr>
                              <w:pStyle w:val="NoSpacing"/>
                              <w:jc w:val="center"/>
                              <w:rPr>
                                <w:sz w:val="48"/>
                                <w:szCs w:val="24"/>
                              </w:rPr>
                            </w:pPr>
                          </w:p>
                          <w:p w:rsidR="005E4A3D" w:rsidRPr="005E4A3D" w:rsidRDefault="005E4A3D" w:rsidP="005E4A3D">
                            <w:pPr>
                              <w:pStyle w:val="NoSpacing"/>
                              <w:jc w:val="center"/>
                              <w:rPr>
                                <w:sz w:val="48"/>
                                <w:szCs w:val="24"/>
                              </w:rPr>
                            </w:pPr>
                            <w:r w:rsidRPr="005E4A3D">
                              <w:rPr>
                                <w:sz w:val="48"/>
                                <w:szCs w:val="24"/>
                              </w:rPr>
                              <w:t>Please ensure if you change your telephone details or address you inform one of the receptionists. This helps us to keep our records as accurate and accurate as possible.</w:t>
                            </w:r>
                          </w:p>
                          <w:p w:rsidR="005E4A3D" w:rsidRPr="005E4A3D" w:rsidRDefault="005E4A3D" w:rsidP="005E4A3D">
                            <w:pPr>
                              <w:jc w:val="center"/>
                              <w:rPr>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0.85pt;margin-top:43.7pt;width:265.65pt;height:39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" strokecolor="#76923c [2406]" strokeweight="4pt">
                <v:textbox>
                  <w:txbxContent>
                    <w:p w:rsidR="005E4A3D" w:rsidRPr="005E4A3D" w:rsidRDefault="005E4A3D" w:rsidP="005E4A3D">
                      <w:pPr>
                        <w:pStyle w:val="NoSpacing"/>
                        <w:jc w:val="center"/>
                        <w:rPr>
                          <w:sz w:val="48"/>
                          <w:szCs w:val="24"/>
                          <w:u w:val="single"/>
                        </w:rPr>
                      </w:pPr>
                      <w:r w:rsidRPr="005E4A3D">
                        <w:rPr>
                          <w:sz w:val="48"/>
                          <w:szCs w:val="24"/>
                          <w:u w:val="single"/>
                        </w:rPr>
                        <w:t>Change in contact details?</w:t>
                      </w:r>
                    </w:p>
                    <w:p w:rsidR="005E4A3D" w:rsidRPr="005E4A3D" w:rsidRDefault="005E4A3D" w:rsidP="005E4A3D">
                      <w:pPr>
                        <w:pStyle w:val="NoSpacing"/>
                        <w:jc w:val="center"/>
                        <w:rPr>
                          <w:sz w:val="48"/>
                          <w:szCs w:val="24"/>
                        </w:rPr>
                      </w:pPr>
                    </w:p>
                    <w:p w:rsidR="005E4A3D" w:rsidRPr="005E4A3D" w:rsidRDefault="005E4A3D" w:rsidP="005E4A3D">
                      <w:pPr>
                        <w:pStyle w:val="NoSpacing"/>
                        <w:jc w:val="center"/>
                        <w:rPr>
                          <w:sz w:val="48"/>
                          <w:szCs w:val="24"/>
                        </w:rPr>
                      </w:pPr>
                      <w:r w:rsidRPr="005E4A3D">
                        <w:rPr>
                          <w:sz w:val="48"/>
                          <w:szCs w:val="24"/>
                        </w:rPr>
                        <w:t>Please ensure if you change your telephone details or address you inform one of the receptionists. This helps us to keep our records as accurate and accurate as possible.</w:t>
                      </w:r>
                    </w:p>
                    <w:p w:rsidR="005E4A3D" w:rsidRPr="005E4A3D" w:rsidRDefault="005E4A3D" w:rsidP="005E4A3D">
                      <w:pPr>
                        <w:jc w:val="center"/>
                        <w:rPr>
                          <w:sz w:val="40"/>
                        </w:rPr>
                      </w:pPr>
                    </w:p>
                  </w:txbxContent>
                </v:textbox>
              </v:shape>
            </w:pict>
          </mc:Fallback>
        </mc:AlternateContent>
      </w:r>
      <w:r>
        <w:rPr>
          <w:noProof/>
          <w:lang w:eastAsia="en-GB"/>
        </w:rPr>
        <w:drawing>
          <wp:anchor distT="0" distB="0" distL="114300" distR="114300" simplePos="0" relativeHeight="251669504" behindDoc="0" locked="0" layoutInCell="1" allowOverlap="1" wp14:anchorId="16390CD0" wp14:editId="25AD533E">
            <wp:simplePos x="0" y="0"/>
            <wp:positionH relativeFrom="column">
              <wp:posOffset>1473835</wp:posOffset>
            </wp:positionH>
            <wp:positionV relativeFrom="paragraph">
              <wp:posOffset>4481480</wp:posOffset>
            </wp:positionV>
            <wp:extent cx="1009934" cy="1009934"/>
            <wp:effectExtent l="0" t="0" r="0" b="0"/>
            <wp:wrapNone/>
            <wp:docPr id="2" name="Picture 2" descr="C:\Users\Emis_User\AppData\Local\Microsoft\Windows\Temporary Internet Files\Content.IE5\ZCPP7BLO\female_doctor_0515-0911-0912-5540_SM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_User\AppData\Local\Microsoft\Windows\Temporary Internet Files\Content.IE5\ZCPP7BLO\female_doctor_0515-0911-0912-5540_SMU[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934" cy="10099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055F3689" wp14:editId="30BBE469">
            <wp:simplePos x="0" y="0"/>
            <wp:positionH relativeFrom="column">
              <wp:posOffset>1909445</wp:posOffset>
            </wp:positionH>
            <wp:positionV relativeFrom="paragraph">
              <wp:posOffset>7960995</wp:posOffset>
            </wp:positionV>
            <wp:extent cx="2115185" cy="1446530"/>
            <wp:effectExtent l="0" t="0" r="0" b="1270"/>
            <wp:wrapNone/>
            <wp:docPr id="13" name="Picture 13" descr="C:\Users\Emis_User\AppData\Local\Microsoft\Windows\Temporary Internet Files\Content.IE5\NHK9QODB\paro-AL-wal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_User\AppData\Local\Microsoft\Windows\Temporary Internet Files\Content.IE5\NHK9QODB\paro-AL-walkin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3336644A" wp14:editId="48B2440C">
            <wp:simplePos x="0" y="0"/>
            <wp:positionH relativeFrom="column">
              <wp:posOffset>4366895</wp:posOffset>
            </wp:positionH>
            <wp:positionV relativeFrom="paragraph">
              <wp:posOffset>7933690</wp:posOffset>
            </wp:positionV>
            <wp:extent cx="2155825" cy="1446530"/>
            <wp:effectExtent l="0" t="0" r="0" b="1270"/>
            <wp:wrapSquare wrapText="bothSides"/>
            <wp:docPr id="11" name="Picture 11" descr="C:\Users\Emis_User\AppData\Local\Microsoft\Windows\Temporary Internet Files\Content.IE5\NHK9QODB\paro-AL-wal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_User\AppData\Local\Microsoft\Windows\Temporary Internet Files\Content.IE5\NHK9QODB\paro-AL-walk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82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79E9600A" wp14:editId="09165E1E">
            <wp:simplePos x="0" y="0"/>
            <wp:positionH relativeFrom="column">
              <wp:posOffset>-751205</wp:posOffset>
            </wp:positionH>
            <wp:positionV relativeFrom="paragraph">
              <wp:posOffset>7960360</wp:posOffset>
            </wp:positionV>
            <wp:extent cx="2115185" cy="1446530"/>
            <wp:effectExtent l="0" t="0" r="0" b="1270"/>
            <wp:wrapNone/>
            <wp:docPr id="14" name="Picture 14" descr="C:\Users\Emis_User\AppData\Local\Microsoft\Windows\Temporary Internet Files\Content.IE5\NHK9QODB\paro-AL-wal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_User\AppData\Local\Microsoft\Windows\Temporary Internet Files\Content.IE5\NHK9QODB\paro-AL-walking[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5185" cy="1446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3A254964" wp14:editId="437D466A">
                <wp:simplePos x="0" y="0"/>
                <wp:positionH relativeFrom="column">
                  <wp:posOffset>-751205</wp:posOffset>
                </wp:positionH>
                <wp:positionV relativeFrom="paragraph">
                  <wp:posOffset>564515</wp:posOffset>
                </wp:positionV>
                <wp:extent cx="3466465" cy="5008245"/>
                <wp:effectExtent l="38100" t="38100" r="38735" b="400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5008245"/>
                        </a:xfrm>
                        <a:prstGeom prst="rect">
                          <a:avLst/>
                        </a:prstGeom>
                        <a:noFill/>
                        <a:ln w="76200">
                          <a:solidFill>
                            <a:srgbClr val="FF0000"/>
                          </a:solidFill>
                          <a:miter lim="800000"/>
                          <a:headEnd/>
                          <a:tailEnd/>
                        </a:ln>
                      </wps:spPr>
                      <wps:txbx>
                        <w:txbxContent>
                          <w:p w:rsidR="003B34BE" w:rsidRPr="005E4A3D" w:rsidRDefault="003B34BE" w:rsidP="003B34BE">
                            <w:pPr>
                              <w:jc w:val="center"/>
                              <w:rPr>
                                <w:rFonts w:ascii="Leelawadee" w:hAnsi="Leelawadee" w:cs="Leelawadee"/>
                                <w:b/>
                                <w:sz w:val="44"/>
                                <w:szCs w:val="44"/>
                                <w:u w:val="single"/>
                              </w:rPr>
                            </w:pPr>
                            <w:r w:rsidRPr="005E4A3D">
                              <w:rPr>
                                <w:rFonts w:ascii="Leelawadee" w:hAnsi="Leelawadee" w:cs="Leelawadee"/>
                                <w:b/>
                                <w:sz w:val="44"/>
                                <w:szCs w:val="44"/>
                                <w:u w:val="single"/>
                              </w:rPr>
                              <w:t>NEW Medical Student:</w:t>
                            </w:r>
                          </w:p>
                          <w:p w:rsidR="003B34BE" w:rsidRPr="005E4A3D" w:rsidRDefault="003B34BE" w:rsidP="003B34BE">
                            <w:pPr>
                              <w:pStyle w:val="NoSpacing"/>
                              <w:rPr>
                                <w:sz w:val="40"/>
                                <w:szCs w:val="38"/>
                              </w:rPr>
                            </w:pPr>
                            <w:r w:rsidRPr="005E4A3D">
                              <w:rPr>
                                <w:sz w:val="40"/>
                                <w:szCs w:val="38"/>
                              </w:rPr>
                              <w:t>Kayleigh North is our new Medical Student who started with us on the 28</w:t>
                            </w:r>
                            <w:r w:rsidRPr="005E4A3D">
                              <w:rPr>
                                <w:sz w:val="40"/>
                                <w:szCs w:val="38"/>
                                <w:vertAlign w:val="superscript"/>
                              </w:rPr>
                              <w:t>th</w:t>
                            </w:r>
                            <w:r w:rsidRPr="005E4A3D">
                              <w:rPr>
                                <w:sz w:val="40"/>
                                <w:szCs w:val="38"/>
                              </w:rPr>
                              <w:t xml:space="preserve"> January. They are not yet fully trained GPs so please assist in their learning and agree to an appointment if offered one. The appointments will be longer than a usual appointment as you will need to see one of our regular GPs afterwards.</w:t>
                            </w:r>
                          </w:p>
                          <w:p w:rsidR="003B34BE" w:rsidRPr="005E4A3D" w:rsidRDefault="003B34BE" w:rsidP="003B34BE">
                            <w:pPr>
                              <w:pStyle w:val="NoSpacing"/>
                              <w:rPr>
                                <w:sz w:val="28"/>
                              </w:rPr>
                            </w:pP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Pr="00244716" w:rsidRDefault="003B34BE" w:rsidP="003B34BE">
                            <w:pPr>
                              <w:spacing w:line="360" w:lineRule="auto"/>
                              <w:jc w:val="center"/>
                              <w:rPr>
                                <w:sz w:val="34"/>
                                <w:szCs w:val="34"/>
                              </w:rPr>
                            </w:pPr>
                            <w:r w:rsidRPr="00244716">
                              <w:rPr>
                                <w:sz w:val="34"/>
                                <w:szCs w:val="34"/>
                              </w:rPr>
                              <w:t>.</w:t>
                            </w: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Pr="00665660" w:rsidRDefault="003B34BE" w:rsidP="003B34BE">
                            <w:pPr>
                              <w:jc w:val="center"/>
                              <w:rPr>
                                <w:rFonts w:ascii="Leelawadee" w:hAnsi="Leelawadee" w:cs="Leelawadee"/>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9.15pt;margin-top:44.45pt;width:272.95pt;height:39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" filled="f" strokecolor="red" strokeweight="6pt">
                <v:textbox>
                  <w:txbxContent>
                    <w:p w:rsidR="003B34BE" w:rsidRPr="005E4A3D" w:rsidRDefault="003B34BE" w:rsidP="003B34BE">
                      <w:pPr>
                        <w:jc w:val="center"/>
                        <w:rPr>
                          <w:rFonts w:ascii="Leelawadee" w:hAnsi="Leelawadee" w:cs="Leelawadee"/>
                          <w:b/>
                          <w:sz w:val="44"/>
                          <w:szCs w:val="44"/>
                          <w:u w:val="single"/>
                        </w:rPr>
                      </w:pPr>
                      <w:r w:rsidRPr="005E4A3D">
                        <w:rPr>
                          <w:rFonts w:ascii="Leelawadee" w:hAnsi="Leelawadee" w:cs="Leelawadee"/>
                          <w:b/>
                          <w:sz w:val="44"/>
                          <w:szCs w:val="44"/>
                          <w:u w:val="single"/>
                        </w:rPr>
                        <w:t>NEW Medical Student:</w:t>
                      </w:r>
                    </w:p>
                    <w:p w:rsidR="003B34BE" w:rsidRPr="005E4A3D" w:rsidRDefault="003B34BE" w:rsidP="003B34BE">
                      <w:pPr>
                        <w:pStyle w:val="NoSpacing"/>
                        <w:rPr>
                          <w:sz w:val="40"/>
                          <w:szCs w:val="38"/>
                        </w:rPr>
                      </w:pPr>
                      <w:r w:rsidRPr="005E4A3D">
                        <w:rPr>
                          <w:sz w:val="40"/>
                          <w:szCs w:val="38"/>
                        </w:rPr>
                        <w:t>Kayleigh North is our new Medical Student who started with us on the 28</w:t>
                      </w:r>
                      <w:r w:rsidRPr="005E4A3D">
                        <w:rPr>
                          <w:sz w:val="40"/>
                          <w:szCs w:val="38"/>
                          <w:vertAlign w:val="superscript"/>
                        </w:rPr>
                        <w:t>th</w:t>
                      </w:r>
                      <w:r w:rsidRPr="005E4A3D">
                        <w:rPr>
                          <w:sz w:val="40"/>
                          <w:szCs w:val="38"/>
                        </w:rPr>
                        <w:t xml:space="preserve"> January. They are not yet fully trained GPs so please assist in their learning and agree to an appointment if offered one. The appointments will be longer than a usual appointment as you will need to see one of our regular GPs afterwards.</w:t>
                      </w:r>
                    </w:p>
                    <w:p w:rsidR="003B34BE" w:rsidRPr="005E4A3D" w:rsidRDefault="003B34BE" w:rsidP="003B34BE">
                      <w:pPr>
                        <w:pStyle w:val="NoSpacing"/>
                        <w:rPr>
                          <w:sz w:val="28"/>
                        </w:rPr>
                      </w:pP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Pr="00244716" w:rsidRDefault="003B34BE" w:rsidP="003B34BE">
                      <w:pPr>
                        <w:spacing w:line="360" w:lineRule="auto"/>
                        <w:jc w:val="center"/>
                        <w:rPr>
                          <w:sz w:val="34"/>
                          <w:szCs w:val="34"/>
                        </w:rPr>
                      </w:pPr>
                      <w:r w:rsidRPr="00244716">
                        <w:rPr>
                          <w:sz w:val="34"/>
                          <w:szCs w:val="34"/>
                        </w:rPr>
                        <w:t>.</w:t>
                      </w: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Default="003B34BE" w:rsidP="003B34BE">
                      <w:pPr>
                        <w:spacing w:line="360" w:lineRule="auto"/>
                        <w:jc w:val="center"/>
                        <w:rPr>
                          <w:sz w:val="34"/>
                          <w:szCs w:val="34"/>
                        </w:rPr>
                      </w:pPr>
                    </w:p>
                    <w:p w:rsidR="003B34BE" w:rsidRPr="00665660" w:rsidRDefault="003B34BE" w:rsidP="003B34BE">
                      <w:pPr>
                        <w:jc w:val="center"/>
                        <w:rPr>
                          <w:rFonts w:ascii="Leelawadee" w:hAnsi="Leelawadee" w:cs="Leelawadee"/>
                          <w:sz w:val="36"/>
                          <w:u w:val="single"/>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803161E" wp14:editId="69744CEB">
                <wp:simplePos x="0" y="0"/>
                <wp:positionH relativeFrom="column">
                  <wp:posOffset>-816250</wp:posOffset>
                </wp:positionH>
                <wp:positionV relativeFrom="paragraph">
                  <wp:posOffset>5725160</wp:posOffset>
                </wp:positionV>
                <wp:extent cx="7369175" cy="3684270"/>
                <wp:effectExtent l="19050" t="19050" r="2222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175" cy="3684270"/>
                        </a:xfrm>
                        <a:prstGeom prst="rect">
                          <a:avLst/>
                        </a:prstGeom>
                        <a:solidFill>
                          <a:schemeClr val="accent4">
                            <a:lumMod val="40000"/>
                            <a:lumOff val="60000"/>
                          </a:schemeClr>
                        </a:solidFill>
                        <a:ln w="38100">
                          <a:solidFill>
                            <a:schemeClr val="accent4">
                              <a:lumMod val="75000"/>
                            </a:schemeClr>
                          </a:solidFill>
                          <a:miter lim="800000"/>
                          <a:headEnd/>
                          <a:tailEnd/>
                        </a:ln>
                      </wps:spPr>
                      <wps:txbx>
                        <w:txbxContent>
                          <w:p w:rsidR="005E4A3D" w:rsidRPr="006D25CD" w:rsidRDefault="005E4A3D" w:rsidP="005E4A3D">
                            <w:pPr>
                              <w:jc w:val="center"/>
                              <w:rPr>
                                <w:b/>
                                <w:sz w:val="72"/>
                                <w:szCs w:val="72"/>
                                <w:u w:val="single"/>
                              </w:rPr>
                            </w:pPr>
                            <w:r w:rsidRPr="006D25CD">
                              <w:rPr>
                                <w:b/>
                                <w:sz w:val="72"/>
                                <w:szCs w:val="72"/>
                                <w:u w:val="single"/>
                              </w:rPr>
                              <w:t>CLAREMONT BANK WALKING GROUP</w:t>
                            </w:r>
                          </w:p>
                          <w:p w:rsidR="005E4A3D" w:rsidRPr="005E4A3D" w:rsidRDefault="005E4A3D" w:rsidP="005E4A3D">
                            <w:pPr>
                              <w:jc w:val="center"/>
                              <w:rPr>
                                <w:sz w:val="48"/>
                                <w:szCs w:val="44"/>
                              </w:rPr>
                            </w:pPr>
                            <w:r w:rsidRPr="005E4A3D">
                              <w:rPr>
                                <w:sz w:val="48"/>
                                <w:szCs w:val="44"/>
                              </w:rPr>
                              <w:t>**Always the first and third Tuesday of the month**</w:t>
                            </w:r>
                          </w:p>
                          <w:p w:rsidR="005E4A3D" w:rsidRPr="005E4A3D" w:rsidRDefault="005E4A3D" w:rsidP="005E4A3D">
                            <w:pPr>
                              <w:jc w:val="center"/>
                              <w:rPr>
                                <w:sz w:val="40"/>
                                <w:szCs w:val="36"/>
                              </w:rPr>
                            </w:pPr>
                            <w:proofErr w:type="gramStart"/>
                            <w:r w:rsidRPr="005E4A3D">
                              <w:rPr>
                                <w:sz w:val="40"/>
                                <w:szCs w:val="36"/>
                              </w:rPr>
                              <w:t>60 minute walk, starting and finishing at Claremont Bank Surgery.</w:t>
                            </w:r>
                            <w:proofErr w:type="gramEnd"/>
                            <w:r w:rsidRPr="005E4A3D">
                              <w:rPr>
                                <w:sz w:val="40"/>
                                <w:szCs w:val="36"/>
                              </w:rPr>
                              <w:t xml:space="preserve"> </w:t>
                            </w:r>
                          </w:p>
                          <w:p w:rsidR="005E4A3D" w:rsidRPr="005E4A3D" w:rsidRDefault="005E4A3D" w:rsidP="005E4A3D">
                            <w:pPr>
                              <w:jc w:val="center"/>
                              <w:rPr>
                                <w:sz w:val="40"/>
                                <w:szCs w:val="36"/>
                              </w:rPr>
                            </w:pPr>
                            <w:r w:rsidRPr="005E4A3D">
                              <w:rPr>
                                <w:sz w:val="40"/>
                                <w:szCs w:val="36"/>
                              </w:rPr>
                              <w:t>Meet at 10:30am</w:t>
                            </w:r>
                            <w:bookmarkStart w:id="0" w:name="_GoBack"/>
                            <w:bookmarkEnd w:id="0"/>
                          </w:p>
                          <w:p w:rsidR="005E4A3D" w:rsidRPr="006D25CD" w:rsidRDefault="005E4A3D" w:rsidP="005E4A3D">
                            <w:pPr>
                              <w:jc w:val="center"/>
                              <w:rPr>
                                <w:sz w:val="44"/>
                                <w:szCs w:val="44"/>
                              </w:rPr>
                            </w:pPr>
                          </w:p>
                          <w:p w:rsidR="005E4A3D" w:rsidRDefault="005E4A3D" w:rsidP="005E4A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25pt;margin-top:450.8pt;width:580.25pt;height:29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" fillcolor="#ccc0d9 [1303]" strokecolor="#5f497a [2407]" strokeweight="3pt">
                <v:textbox>
                  <w:txbxContent>
                    <w:p w:rsidR="005E4A3D" w:rsidRPr="006D25CD" w:rsidRDefault="005E4A3D" w:rsidP="005E4A3D">
                      <w:pPr>
                        <w:jc w:val="center"/>
                        <w:rPr>
                          <w:b/>
                          <w:sz w:val="72"/>
                          <w:szCs w:val="72"/>
                          <w:u w:val="single"/>
                        </w:rPr>
                      </w:pPr>
                      <w:r w:rsidRPr="006D25CD">
                        <w:rPr>
                          <w:b/>
                          <w:sz w:val="72"/>
                          <w:szCs w:val="72"/>
                          <w:u w:val="single"/>
                        </w:rPr>
                        <w:t>CLAREMONT BANK WALKING GROUP</w:t>
                      </w:r>
                    </w:p>
                    <w:p w:rsidR="005E4A3D" w:rsidRPr="005E4A3D" w:rsidRDefault="005E4A3D" w:rsidP="005E4A3D">
                      <w:pPr>
                        <w:jc w:val="center"/>
                        <w:rPr>
                          <w:sz w:val="48"/>
                          <w:szCs w:val="44"/>
                        </w:rPr>
                      </w:pPr>
                      <w:r w:rsidRPr="005E4A3D">
                        <w:rPr>
                          <w:sz w:val="48"/>
                          <w:szCs w:val="44"/>
                        </w:rPr>
                        <w:t>**Always the first and third Tuesday of the month**</w:t>
                      </w:r>
                    </w:p>
                    <w:p w:rsidR="005E4A3D" w:rsidRPr="005E4A3D" w:rsidRDefault="005E4A3D" w:rsidP="005E4A3D">
                      <w:pPr>
                        <w:jc w:val="center"/>
                        <w:rPr>
                          <w:sz w:val="40"/>
                          <w:szCs w:val="36"/>
                        </w:rPr>
                      </w:pPr>
                      <w:proofErr w:type="gramStart"/>
                      <w:r w:rsidRPr="005E4A3D">
                        <w:rPr>
                          <w:sz w:val="40"/>
                          <w:szCs w:val="36"/>
                        </w:rPr>
                        <w:t>60 minute walk, starting and finishing at Claremont Bank Surgery.</w:t>
                      </w:r>
                      <w:proofErr w:type="gramEnd"/>
                      <w:r w:rsidRPr="005E4A3D">
                        <w:rPr>
                          <w:sz w:val="40"/>
                          <w:szCs w:val="36"/>
                        </w:rPr>
                        <w:t xml:space="preserve"> </w:t>
                      </w:r>
                    </w:p>
                    <w:p w:rsidR="005E4A3D" w:rsidRPr="005E4A3D" w:rsidRDefault="005E4A3D" w:rsidP="005E4A3D">
                      <w:pPr>
                        <w:jc w:val="center"/>
                        <w:rPr>
                          <w:sz w:val="40"/>
                          <w:szCs w:val="36"/>
                        </w:rPr>
                      </w:pPr>
                      <w:r w:rsidRPr="005E4A3D">
                        <w:rPr>
                          <w:sz w:val="40"/>
                          <w:szCs w:val="36"/>
                        </w:rPr>
                        <w:t>Meet at 10:30am</w:t>
                      </w:r>
                      <w:bookmarkStart w:id="1" w:name="_GoBack"/>
                      <w:bookmarkEnd w:id="1"/>
                    </w:p>
                    <w:p w:rsidR="005E4A3D" w:rsidRPr="006D25CD" w:rsidRDefault="005E4A3D" w:rsidP="005E4A3D">
                      <w:pPr>
                        <w:jc w:val="center"/>
                        <w:rPr>
                          <w:sz w:val="44"/>
                          <w:szCs w:val="44"/>
                        </w:rPr>
                      </w:pPr>
                    </w:p>
                    <w:p w:rsidR="005E4A3D" w:rsidRDefault="005E4A3D" w:rsidP="005E4A3D"/>
                  </w:txbxContent>
                </v:textbox>
              </v:shape>
            </w:pict>
          </mc:Fallback>
        </mc:AlternateContent>
      </w:r>
      <w:r w:rsidR="003B34BE">
        <w:br w:type="page"/>
      </w:r>
    </w:p>
    <w:p w:rsidR="005E4A3D" w:rsidRDefault="005E4A3D">
      <w:r>
        <w:rPr>
          <w:noProof/>
          <w:lang w:eastAsia="en-GB"/>
        </w:rPr>
        <w:lastRenderedPageBreak/>
        <mc:AlternateContent>
          <mc:Choice Requires="wps">
            <w:drawing>
              <wp:anchor distT="0" distB="0" distL="114300" distR="114300" simplePos="0" relativeHeight="251663360" behindDoc="0" locked="0" layoutInCell="1" allowOverlap="1" wp14:anchorId="5BAF84A8" wp14:editId="7781110C">
                <wp:simplePos x="0" y="0"/>
                <wp:positionH relativeFrom="column">
                  <wp:posOffset>-748030</wp:posOffset>
                </wp:positionH>
                <wp:positionV relativeFrom="paragraph">
                  <wp:posOffset>-714375</wp:posOffset>
                </wp:positionV>
                <wp:extent cx="7273925" cy="2592705"/>
                <wp:effectExtent l="19050" t="19050" r="41275" b="361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2592705"/>
                        </a:xfrm>
                        <a:prstGeom prst="rect">
                          <a:avLst/>
                        </a:prstGeom>
                        <a:solidFill>
                          <a:sysClr val="window" lastClr="FFFFFF">
                            <a:lumMod val="95000"/>
                          </a:sysClr>
                        </a:solidFill>
                        <a:ln w="57150" cmpd="thinThick">
                          <a:solidFill>
                            <a:srgbClr val="000000"/>
                          </a:solidFill>
                          <a:miter lim="800000"/>
                          <a:headEnd/>
                          <a:tailEnd/>
                        </a:ln>
                      </wps:spPr>
                      <wps:txbx>
                        <w:txbxContent>
                          <w:p w:rsidR="003B34BE" w:rsidRPr="00B82879" w:rsidRDefault="003B34BE" w:rsidP="003B34BE">
                            <w:pPr>
                              <w:widowControl w:val="0"/>
                              <w:jc w:val="center"/>
                              <w:rPr>
                                <w:rFonts w:ascii="Arial" w:hAnsi="Arial" w:cs="Arial"/>
                                <w:b/>
                                <w:bCs/>
                                <w:sz w:val="56"/>
                                <w:szCs w:val="56"/>
                              </w:rPr>
                            </w:pPr>
                            <w:r w:rsidRPr="00B82879">
                              <w:rPr>
                                <w:rFonts w:ascii="Arial" w:hAnsi="Arial" w:cs="Arial"/>
                                <w:b/>
                                <w:bCs/>
                                <w:sz w:val="56"/>
                                <w:szCs w:val="56"/>
                              </w:rPr>
                              <w:t xml:space="preserve">There were </w:t>
                            </w:r>
                            <w:r w:rsidR="00431BB5">
                              <w:rPr>
                                <w:rFonts w:ascii="Arial" w:hAnsi="Arial" w:cs="Arial"/>
                                <w:b/>
                                <w:bCs/>
                                <w:i/>
                                <w:color w:val="FF0000"/>
                                <w:sz w:val="96"/>
                                <w:szCs w:val="96"/>
                                <w:u w:val="single"/>
                              </w:rPr>
                              <w:t>894</w:t>
                            </w:r>
                            <w:r w:rsidRPr="00B82879">
                              <w:rPr>
                                <w:rFonts w:ascii="Arial" w:hAnsi="Arial" w:cs="Arial"/>
                                <w:b/>
                                <w:bCs/>
                                <w:sz w:val="56"/>
                                <w:szCs w:val="56"/>
                              </w:rPr>
                              <w:t xml:space="preserve"> appointments</w:t>
                            </w:r>
                          </w:p>
                          <w:p w:rsidR="003B34BE" w:rsidRPr="00B82879" w:rsidRDefault="003B34BE" w:rsidP="003B34BE">
                            <w:pPr>
                              <w:widowControl w:val="0"/>
                              <w:jc w:val="center"/>
                              <w:rPr>
                                <w:rFonts w:ascii="Arial" w:hAnsi="Arial" w:cs="Arial"/>
                                <w:b/>
                                <w:bCs/>
                                <w:sz w:val="56"/>
                                <w:szCs w:val="56"/>
                              </w:rPr>
                            </w:pPr>
                            <w:proofErr w:type="gramStart"/>
                            <w:r w:rsidRPr="00B82879">
                              <w:rPr>
                                <w:rFonts w:ascii="Arial" w:hAnsi="Arial" w:cs="Arial"/>
                                <w:b/>
                                <w:bCs/>
                                <w:i/>
                                <w:sz w:val="56"/>
                                <w:szCs w:val="56"/>
                                <w:u w:val="single"/>
                              </w:rPr>
                              <w:t>not</w:t>
                            </w:r>
                            <w:proofErr w:type="gramEnd"/>
                            <w:r w:rsidRPr="00B82879">
                              <w:rPr>
                                <w:rFonts w:ascii="Arial" w:hAnsi="Arial" w:cs="Arial"/>
                                <w:b/>
                                <w:bCs/>
                                <w:i/>
                                <w:sz w:val="56"/>
                                <w:szCs w:val="56"/>
                                <w:u w:val="single"/>
                              </w:rPr>
                              <w:t xml:space="preserve"> attended</w:t>
                            </w:r>
                            <w:r>
                              <w:rPr>
                                <w:rFonts w:ascii="Arial" w:hAnsi="Arial" w:cs="Arial"/>
                                <w:b/>
                                <w:bCs/>
                                <w:sz w:val="56"/>
                                <w:szCs w:val="56"/>
                              </w:rPr>
                              <w:t xml:space="preserve"> in the year of 2018</w:t>
                            </w:r>
                            <w:r w:rsidRPr="00B82879">
                              <w:rPr>
                                <w:rFonts w:ascii="Arial" w:hAnsi="Arial" w:cs="Arial"/>
                                <w:b/>
                                <w:bCs/>
                                <w:sz w:val="56"/>
                                <w:szCs w:val="56"/>
                              </w:rPr>
                              <w:t>…</w:t>
                            </w:r>
                          </w:p>
                          <w:p w:rsidR="003B34BE" w:rsidRPr="00B82879" w:rsidRDefault="003B34BE" w:rsidP="003B34BE">
                            <w:pPr>
                              <w:widowControl w:val="0"/>
                              <w:jc w:val="center"/>
                              <w:rPr>
                                <w:rFonts w:ascii="Arial" w:hAnsi="Arial" w:cs="Arial"/>
                                <w:b/>
                                <w:bCs/>
                                <w:sz w:val="44"/>
                                <w:szCs w:val="46"/>
                              </w:rPr>
                            </w:pPr>
                            <w:r w:rsidRPr="00B82879">
                              <w:rPr>
                                <w:rFonts w:ascii="Arial" w:hAnsi="Arial" w:cs="Arial"/>
                                <w:b/>
                                <w:bCs/>
                                <w:sz w:val="44"/>
                                <w:szCs w:val="46"/>
                              </w:rPr>
                              <w:t xml:space="preserve">If you are unable to attend an appointment </w:t>
                            </w:r>
                            <w:r w:rsidRPr="003B34BE">
                              <w:rPr>
                                <w:rFonts w:ascii="Arial" w:hAnsi="Arial" w:cs="Arial"/>
                                <w:b/>
                                <w:bCs/>
                                <w:sz w:val="44"/>
                                <w:szCs w:val="46"/>
                                <w:u w:val="single"/>
                              </w:rPr>
                              <w:t>please</w:t>
                            </w:r>
                            <w:r w:rsidRPr="00B82879">
                              <w:rPr>
                                <w:rFonts w:ascii="Arial" w:hAnsi="Arial" w:cs="Arial"/>
                                <w:b/>
                                <w:bCs/>
                                <w:sz w:val="44"/>
                                <w:szCs w:val="46"/>
                              </w:rPr>
                              <w:t xml:space="preserve"> ensure you let us know so we can offer it to someone else who may need it.</w:t>
                            </w:r>
                          </w:p>
                          <w:p w:rsidR="003B34BE" w:rsidRPr="00DF166F" w:rsidRDefault="003B34BE" w:rsidP="003B34BE">
                            <w:pPr>
                              <w:widowControl w:val="0"/>
                              <w:rPr>
                                <w:rFonts w:ascii="Arial" w:hAnsi="Arial" w:cs="Arial"/>
                                <w:sz w:val="56"/>
                                <w:szCs w:val="56"/>
                              </w:rPr>
                            </w:pPr>
                            <w:r w:rsidRPr="00DF166F">
                              <w:rPr>
                                <w:rFonts w:ascii="Arial" w:hAnsi="Arial" w:cs="Arial"/>
                                <w:sz w:val="56"/>
                                <w:szCs w:val="56"/>
                              </w:rPr>
                              <w:t> </w:t>
                            </w:r>
                          </w:p>
                          <w:p w:rsidR="003B34BE" w:rsidRDefault="003B34BE" w:rsidP="003B3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58.9pt;margin-top:-56.25pt;width:572.75pt;height:20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" fillcolor="#f2f2f2" strokeweight="4.5pt">
                <v:stroke linestyle="thinThick"/>
                <v:textbox>
                  <w:txbxContent>
                    <w:p w:rsidR="003B34BE" w:rsidRPr="00B82879" w:rsidRDefault="003B34BE" w:rsidP="003B34BE">
                      <w:pPr>
                        <w:widowControl w:val="0"/>
                        <w:jc w:val="center"/>
                        <w:rPr>
                          <w:rFonts w:ascii="Arial" w:hAnsi="Arial" w:cs="Arial"/>
                          <w:b/>
                          <w:bCs/>
                          <w:sz w:val="56"/>
                          <w:szCs w:val="56"/>
                        </w:rPr>
                      </w:pPr>
                      <w:r w:rsidRPr="00B82879">
                        <w:rPr>
                          <w:rFonts w:ascii="Arial" w:hAnsi="Arial" w:cs="Arial"/>
                          <w:b/>
                          <w:bCs/>
                          <w:sz w:val="56"/>
                          <w:szCs w:val="56"/>
                        </w:rPr>
                        <w:t xml:space="preserve">There were </w:t>
                      </w:r>
                      <w:r w:rsidR="00431BB5">
                        <w:rPr>
                          <w:rFonts w:ascii="Arial" w:hAnsi="Arial" w:cs="Arial"/>
                          <w:b/>
                          <w:bCs/>
                          <w:i/>
                          <w:color w:val="FF0000"/>
                          <w:sz w:val="96"/>
                          <w:szCs w:val="96"/>
                          <w:u w:val="single"/>
                        </w:rPr>
                        <w:t>894</w:t>
                      </w:r>
                      <w:r w:rsidRPr="00B82879">
                        <w:rPr>
                          <w:rFonts w:ascii="Arial" w:hAnsi="Arial" w:cs="Arial"/>
                          <w:b/>
                          <w:bCs/>
                          <w:sz w:val="56"/>
                          <w:szCs w:val="56"/>
                        </w:rPr>
                        <w:t xml:space="preserve"> appointments</w:t>
                      </w:r>
                    </w:p>
                    <w:p w:rsidR="003B34BE" w:rsidRPr="00B82879" w:rsidRDefault="003B34BE" w:rsidP="003B34BE">
                      <w:pPr>
                        <w:widowControl w:val="0"/>
                        <w:jc w:val="center"/>
                        <w:rPr>
                          <w:rFonts w:ascii="Arial" w:hAnsi="Arial" w:cs="Arial"/>
                          <w:b/>
                          <w:bCs/>
                          <w:sz w:val="56"/>
                          <w:szCs w:val="56"/>
                        </w:rPr>
                      </w:pPr>
                      <w:proofErr w:type="gramStart"/>
                      <w:r w:rsidRPr="00B82879">
                        <w:rPr>
                          <w:rFonts w:ascii="Arial" w:hAnsi="Arial" w:cs="Arial"/>
                          <w:b/>
                          <w:bCs/>
                          <w:i/>
                          <w:sz w:val="56"/>
                          <w:szCs w:val="56"/>
                          <w:u w:val="single"/>
                        </w:rPr>
                        <w:t>not</w:t>
                      </w:r>
                      <w:proofErr w:type="gramEnd"/>
                      <w:r w:rsidRPr="00B82879">
                        <w:rPr>
                          <w:rFonts w:ascii="Arial" w:hAnsi="Arial" w:cs="Arial"/>
                          <w:b/>
                          <w:bCs/>
                          <w:i/>
                          <w:sz w:val="56"/>
                          <w:szCs w:val="56"/>
                          <w:u w:val="single"/>
                        </w:rPr>
                        <w:t xml:space="preserve"> attended</w:t>
                      </w:r>
                      <w:r>
                        <w:rPr>
                          <w:rFonts w:ascii="Arial" w:hAnsi="Arial" w:cs="Arial"/>
                          <w:b/>
                          <w:bCs/>
                          <w:sz w:val="56"/>
                          <w:szCs w:val="56"/>
                        </w:rPr>
                        <w:t xml:space="preserve"> in the year of 2018</w:t>
                      </w:r>
                      <w:r w:rsidRPr="00B82879">
                        <w:rPr>
                          <w:rFonts w:ascii="Arial" w:hAnsi="Arial" w:cs="Arial"/>
                          <w:b/>
                          <w:bCs/>
                          <w:sz w:val="56"/>
                          <w:szCs w:val="56"/>
                        </w:rPr>
                        <w:t>…</w:t>
                      </w:r>
                    </w:p>
                    <w:p w:rsidR="003B34BE" w:rsidRPr="00B82879" w:rsidRDefault="003B34BE" w:rsidP="003B34BE">
                      <w:pPr>
                        <w:widowControl w:val="0"/>
                        <w:jc w:val="center"/>
                        <w:rPr>
                          <w:rFonts w:ascii="Arial" w:hAnsi="Arial" w:cs="Arial"/>
                          <w:b/>
                          <w:bCs/>
                          <w:sz w:val="44"/>
                          <w:szCs w:val="46"/>
                        </w:rPr>
                      </w:pPr>
                      <w:r w:rsidRPr="00B82879">
                        <w:rPr>
                          <w:rFonts w:ascii="Arial" w:hAnsi="Arial" w:cs="Arial"/>
                          <w:b/>
                          <w:bCs/>
                          <w:sz w:val="44"/>
                          <w:szCs w:val="46"/>
                        </w:rPr>
                        <w:t xml:space="preserve">If you are unable to attend an appointment </w:t>
                      </w:r>
                      <w:r w:rsidRPr="003B34BE">
                        <w:rPr>
                          <w:rFonts w:ascii="Arial" w:hAnsi="Arial" w:cs="Arial"/>
                          <w:b/>
                          <w:bCs/>
                          <w:sz w:val="44"/>
                          <w:szCs w:val="46"/>
                          <w:u w:val="single"/>
                        </w:rPr>
                        <w:t>please</w:t>
                      </w:r>
                      <w:r w:rsidRPr="00B82879">
                        <w:rPr>
                          <w:rFonts w:ascii="Arial" w:hAnsi="Arial" w:cs="Arial"/>
                          <w:b/>
                          <w:bCs/>
                          <w:sz w:val="44"/>
                          <w:szCs w:val="46"/>
                        </w:rPr>
                        <w:t xml:space="preserve"> ensure you let us know so we can offer it to someone else who may need it.</w:t>
                      </w:r>
                    </w:p>
                    <w:p w:rsidR="003B34BE" w:rsidRPr="00DF166F" w:rsidRDefault="003B34BE" w:rsidP="003B34BE">
                      <w:pPr>
                        <w:widowControl w:val="0"/>
                        <w:rPr>
                          <w:rFonts w:ascii="Arial" w:hAnsi="Arial" w:cs="Arial"/>
                          <w:sz w:val="56"/>
                          <w:szCs w:val="56"/>
                        </w:rPr>
                      </w:pPr>
                      <w:r w:rsidRPr="00DF166F">
                        <w:rPr>
                          <w:rFonts w:ascii="Arial" w:hAnsi="Arial" w:cs="Arial"/>
                          <w:sz w:val="56"/>
                          <w:szCs w:val="56"/>
                        </w:rPr>
                        <w:t> </w:t>
                      </w:r>
                    </w:p>
                    <w:p w:rsidR="003B34BE" w:rsidRDefault="003B34BE" w:rsidP="003B34BE"/>
                  </w:txbxContent>
                </v:textbox>
              </v:shape>
            </w:pict>
          </mc:Fallback>
        </mc:AlternateContent>
      </w:r>
    </w:p>
    <w:p w:rsidR="003B34BE" w:rsidRDefault="003B34BE"/>
    <w:p w:rsidR="00AC59A6" w:rsidRDefault="005E4A3D">
      <w:r>
        <w:rPr>
          <w:noProof/>
          <w:lang w:eastAsia="en-GB"/>
        </w:rPr>
        <w:drawing>
          <wp:anchor distT="0" distB="0" distL="114300" distR="114300" simplePos="0" relativeHeight="251672576" behindDoc="0" locked="0" layoutInCell="1" allowOverlap="1" wp14:anchorId="42A64FD4" wp14:editId="01515E5F">
            <wp:simplePos x="0" y="0"/>
            <wp:positionH relativeFrom="column">
              <wp:posOffset>-599440</wp:posOffset>
            </wp:positionH>
            <wp:positionV relativeFrom="paragraph">
              <wp:posOffset>6375400</wp:posOffset>
            </wp:positionV>
            <wp:extent cx="3452495" cy="2436495"/>
            <wp:effectExtent l="0" t="0" r="0" b="1905"/>
            <wp:wrapSquare wrapText="bothSides"/>
            <wp:docPr id="4" name="Picture 4" descr="Image result for dont fear the sm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nt fear the sm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2495" cy="2436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1552" behindDoc="0" locked="0" layoutInCell="1" allowOverlap="1" wp14:anchorId="74DE040B" wp14:editId="044E15C8">
                <wp:simplePos x="0" y="0"/>
                <wp:positionH relativeFrom="column">
                  <wp:posOffset>-756920</wp:posOffset>
                </wp:positionH>
                <wp:positionV relativeFrom="paragraph">
                  <wp:posOffset>1677035</wp:posOffset>
                </wp:positionV>
                <wp:extent cx="7273925" cy="7315200"/>
                <wp:effectExtent l="19050" t="19050" r="41275"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7315200"/>
                        </a:xfrm>
                        <a:prstGeom prst="rect">
                          <a:avLst/>
                        </a:prstGeom>
                        <a:solidFill>
                          <a:srgbClr val="FFFFFF"/>
                        </a:solidFill>
                        <a:ln w="50800">
                          <a:solidFill>
                            <a:schemeClr val="accent6">
                              <a:lumMod val="75000"/>
                            </a:schemeClr>
                          </a:solidFill>
                          <a:miter lim="800000"/>
                          <a:headEnd/>
                          <a:tailEnd/>
                        </a:ln>
                      </wps:spPr>
                      <wps:txbx>
                        <w:txbxContent>
                          <w:p w:rsidR="005E4A3D" w:rsidRPr="005E4A3D" w:rsidRDefault="005E4A3D" w:rsidP="005E4A3D">
                            <w:pPr>
                              <w:pStyle w:val="NoSpacing"/>
                              <w:rPr>
                                <w:sz w:val="48"/>
                              </w:rPr>
                            </w:pPr>
                            <w:r w:rsidRPr="005E4A3D">
                              <w:rPr>
                                <w:sz w:val="48"/>
                              </w:rPr>
                              <w:t xml:space="preserve">We are pleased to announce that Cervical Smear appointments are now available at our local hub for Saturday &amp; Sunday clinics from 26th January 2019 onwards. Please ask at Reception for more details to book into this facility. </w:t>
                            </w:r>
                          </w:p>
                          <w:p w:rsidR="005E4A3D" w:rsidRPr="005E4A3D" w:rsidRDefault="005E4A3D" w:rsidP="005E4A3D">
                            <w:pPr>
                              <w:pStyle w:val="NoSpacing"/>
                              <w:rPr>
                                <w:sz w:val="48"/>
                              </w:rPr>
                            </w:pPr>
                          </w:p>
                          <w:p w:rsidR="005E4A3D" w:rsidRPr="005E4A3D" w:rsidRDefault="005E4A3D" w:rsidP="005E4A3D">
                            <w:pPr>
                              <w:pStyle w:val="NoSpacing"/>
                              <w:rPr>
                                <w:sz w:val="48"/>
                              </w:rPr>
                            </w:pPr>
                            <w:r w:rsidRPr="005E4A3D">
                              <w:rPr>
                                <w:sz w:val="48"/>
                              </w:rPr>
                              <w:t>We hope this will help all women to find a convenient time to attend this important screening. It's estimated at least 2,000 cases of cervical cancer are prevented each year in the UK because of cervical screening. (Please note you must have received an invitation letter to be able to book the appointment).</w:t>
                            </w:r>
                            <w:r w:rsidRPr="005E4A3D">
                              <w:rPr>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9.6pt;margin-top:132.05pt;width:572.75pt;height:8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" strokecolor="#e36c0a [2409]" strokeweight="4pt">
                <v:textbox>
                  <w:txbxContent>
                    <w:p w:rsidR="005E4A3D" w:rsidRPr="005E4A3D" w:rsidRDefault="005E4A3D" w:rsidP="005E4A3D">
                      <w:pPr>
                        <w:pStyle w:val="NoSpacing"/>
                        <w:rPr>
                          <w:sz w:val="48"/>
                        </w:rPr>
                      </w:pPr>
                      <w:r w:rsidRPr="005E4A3D">
                        <w:rPr>
                          <w:sz w:val="48"/>
                        </w:rPr>
                        <w:t xml:space="preserve">We are pleased to announce that Cervical Smear appointments are now available at our local hub for Saturday &amp; Sunday clinics from 26th January 2019 onwards. Please ask at Reception for more details to book into this facility. </w:t>
                      </w:r>
                    </w:p>
                    <w:p w:rsidR="005E4A3D" w:rsidRPr="005E4A3D" w:rsidRDefault="005E4A3D" w:rsidP="005E4A3D">
                      <w:pPr>
                        <w:pStyle w:val="NoSpacing"/>
                        <w:rPr>
                          <w:sz w:val="48"/>
                        </w:rPr>
                      </w:pPr>
                    </w:p>
                    <w:p w:rsidR="005E4A3D" w:rsidRPr="005E4A3D" w:rsidRDefault="005E4A3D" w:rsidP="005E4A3D">
                      <w:pPr>
                        <w:pStyle w:val="NoSpacing"/>
                        <w:rPr>
                          <w:sz w:val="48"/>
                        </w:rPr>
                      </w:pPr>
                      <w:r w:rsidRPr="005E4A3D">
                        <w:rPr>
                          <w:sz w:val="48"/>
                        </w:rPr>
                        <w:t>We hope this will help all women to find a convenient time to attend this important screening. It's estimated at least 2,000 cases of cervical cancer are prevented each year in the UK because of cervical screening. (Please note you must have received an invitation letter to be able to book the appointment).</w:t>
                      </w:r>
                      <w:r w:rsidRPr="005E4A3D">
                        <w:rPr>
                          <w:sz w:val="28"/>
                        </w:rPr>
                        <w:t xml:space="preserve"> </w:t>
                      </w:r>
                    </w:p>
                  </w:txbxContent>
                </v:textbox>
              </v:shape>
            </w:pict>
          </mc:Fallback>
        </mc:AlternateContent>
      </w:r>
    </w:p>
    <w:sectPr w:rsidR="00AC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810000AF" w:usb1="4000204B"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BE"/>
    <w:rsid w:val="003B34BE"/>
    <w:rsid w:val="00431BB5"/>
    <w:rsid w:val="005E4A3D"/>
    <w:rsid w:val="00AC59A6"/>
    <w:rsid w:val="00B84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5E4A3D"/>
    <w:rPr>
      <w:rFonts w:ascii="Tahoma" w:hAnsi="Tahoma" w:cs="Tahoma"/>
      <w:sz w:val="16"/>
      <w:szCs w:val="16"/>
    </w:rPr>
  </w:style>
  <w:style w:type="character" w:customStyle="1" w:styleId="BalloonTextChar">
    <w:name w:val="Balloon Text Char"/>
    <w:basedOn w:val="DefaultParagraphFont"/>
    <w:link w:val="BalloonText"/>
    <w:uiPriority w:val="99"/>
    <w:semiHidden/>
    <w:rsid w:val="005E4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B51"/>
    <w:rPr>
      <w:sz w:val="24"/>
      <w:szCs w:val="24"/>
    </w:rPr>
  </w:style>
  <w:style w:type="paragraph" w:styleId="Heading1">
    <w:name w:val="heading 1"/>
    <w:basedOn w:val="Normal"/>
    <w:next w:val="Normal"/>
    <w:link w:val="Heading1Char"/>
    <w:uiPriority w:val="9"/>
    <w:qFormat/>
    <w:rsid w:val="00B84B5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84B5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84B5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84B5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4B5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4B5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84B51"/>
    <w:pPr>
      <w:spacing w:before="240" w:after="60"/>
      <w:outlineLvl w:val="6"/>
    </w:pPr>
  </w:style>
  <w:style w:type="paragraph" w:styleId="Heading8">
    <w:name w:val="heading 8"/>
    <w:basedOn w:val="Normal"/>
    <w:next w:val="Normal"/>
    <w:link w:val="Heading8Char"/>
    <w:uiPriority w:val="9"/>
    <w:semiHidden/>
    <w:unhideWhenUsed/>
    <w:qFormat/>
    <w:rsid w:val="00B84B51"/>
    <w:pPr>
      <w:spacing w:before="240" w:after="60"/>
      <w:outlineLvl w:val="7"/>
    </w:pPr>
    <w:rPr>
      <w:i/>
      <w:iCs/>
    </w:rPr>
  </w:style>
  <w:style w:type="paragraph" w:styleId="Heading9">
    <w:name w:val="heading 9"/>
    <w:basedOn w:val="Normal"/>
    <w:next w:val="Normal"/>
    <w:link w:val="Heading9Char"/>
    <w:uiPriority w:val="9"/>
    <w:semiHidden/>
    <w:unhideWhenUsed/>
    <w:qFormat/>
    <w:rsid w:val="00B84B5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B5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84B5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84B5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84B51"/>
    <w:rPr>
      <w:b/>
      <w:bCs/>
      <w:sz w:val="28"/>
      <w:szCs w:val="28"/>
    </w:rPr>
  </w:style>
  <w:style w:type="character" w:customStyle="1" w:styleId="Heading5Char">
    <w:name w:val="Heading 5 Char"/>
    <w:basedOn w:val="DefaultParagraphFont"/>
    <w:link w:val="Heading5"/>
    <w:uiPriority w:val="9"/>
    <w:semiHidden/>
    <w:rsid w:val="00B84B51"/>
    <w:rPr>
      <w:b/>
      <w:bCs/>
      <w:i/>
      <w:iCs/>
      <w:sz w:val="26"/>
      <w:szCs w:val="26"/>
    </w:rPr>
  </w:style>
  <w:style w:type="character" w:customStyle="1" w:styleId="Heading6Char">
    <w:name w:val="Heading 6 Char"/>
    <w:basedOn w:val="DefaultParagraphFont"/>
    <w:link w:val="Heading6"/>
    <w:uiPriority w:val="9"/>
    <w:semiHidden/>
    <w:rsid w:val="00B84B51"/>
    <w:rPr>
      <w:b/>
      <w:bCs/>
    </w:rPr>
  </w:style>
  <w:style w:type="character" w:customStyle="1" w:styleId="Heading7Char">
    <w:name w:val="Heading 7 Char"/>
    <w:basedOn w:val="DefaultParagraphFont"/>
    <w:link w:val="Heading7"/>
    <w:uiPriority w:val="9"/>
    <w:semiHidden/>
    <w:rsid w:val="00B84B51"/>
    <w:rPr>
      <w:sz w:val="24"/>
      <w:szCs w:val="24"/>
    </w:rPr>
  </w:style>
  <w:style w:type="character" w:customStyle="1" w:styleId="Heading8Char">
    <w:name w:val="Heading 8 Char"/>
    <w:basedOn w:val="DefaultParagraphFont"/>
    <w:link w:val="Heading8"/>
    <w:uiPriority w:val="9"/>
    <w:semiHidden/>
    <w:rsid w:val="00B84B51"/>
    <w:rPr>
      <w:i/>
      <w:iCs/>
      <w:sz w:val="24"/>
      <w:szCs w:val="24"/>
    </w:rPr>
  </w:style>
  <w:style w:type="character" w:customStyle="1" w:styleId="Heading9Char">
    <w:name w:val="Heading 9 Char"/>
    <w:basedOn w:val="DefaultParagraphFont"/>
    <w:link w:val="Heading9"/>
    <w:uiPriority w:val="9"/>
    <w:semiHidden/>
    <w:rsid w:val="00B84B51"/>
    <w:rPr>
      <w:rFonts w:asciiTheme="majorHAnsi" w:eastAsiaTheme="majorEastAsia" w:hAnsiTheme="majorHAnsi"/>
    </w:rPr>
  </w:style>
  <w:style w:type="paragraph" w:styleId="Title">
    <w:name w:val="Title"/>
    <w:basedOn w:val="Normal"/>
    <w:next w:val="Normal"/>
    <w:link w:val="TitleChar"/>
    <w:uiPriority w:val="10"/>
    <w:qFormat/>
    <w:rsid w:val="00B84B5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84B5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84B5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84B51"/>
    <w:rPr>
      <w:rFonts w:asciiTheme="majorHAnsi" w:eastAsiaTheme="majorEastAsia" w:hAnsiTheme="majorHAnsi"/>
      <w:sz w:val="24"/>
      <w:szCs w:val="24"/>
    </w:rPr>
  </w:style>
  <w:style w:type="character" w:styleId="Strong">
    <w:name w:val="Strong"/>
    <w:basedOn w:val="DefaultParagraphFont"/>
    <w:uiPriority w:val="22"/>
    <w:qFormat/>
    <w:rsid w:val="00B84B51"/>
    <w:rPr>
      <w:b/>
      <w:bCs/>
    </w:rPr>
  </w:style>
  <w:style w:type="character" w:styleId="Emphasis">
    <w:name w:val="Emphasis"/>
    <w:basedOn w:val="DefaultParagraphFont"/>
    <w:uiPriority w:val="20"/>
    <w:qFormat/>
    <w:rsid w:val="00B84B51"/>
    <w:rPr>
      <w:rFonts w:asciiTheme="minorHAnsi" w:hAnsiTheme="minorHAnsi"/>
      <w:b/>
      <w:i/>
      <w:iCs/>
    </w:rPr>
  </w:style>
  <w:style w:type="paragraph" w:styleId="NoSpacing">
    <w:name w:val="No Spacing"/>
    <w:basedOn w:val="Normal"/>
    <w:uiPriority w:val="1"/>
    <w:qFormat/>
    <w:rsid w:val="00B84B51"/>
    <w:rPr>
      <w:szCs w:val="32"/>
    </w:rPr>
  </w:style>
  <w:style w:type="paragraph" w:styleId="ListParagraph">
    <w:name w:val="List Paragraph"/>
    <w:basedOn w:val="Normal"/>
    <w:uiPriority w:val="34"/>
    <w:qFormat/>
    <w:rsid w:val="00B84B51"/>
    <w:pPr>
      <w:ind w:left="720"/>
      <w:contextualSpacing/>
    </w:pPr>
  </w:style>
  <w:style w:type="paragraph" w:styleId="Quote">
    <w:name w:val="Quote"/>
    <w:basedOn w:val="Normal"/>
    <w:next w:val="Normal"/>
    <w:link w:val="QuoteChar"/>
    <w:uiPriority w:val="29"/>
    <w:qFormat/>
    <w:rsid w:val="00B84B51"/>
    <w:rPr>
      <w:i/>
    </w:rPr>
  </w:style>
  <w:style w:type="character" w:customStyle="1" w:styleId="QuoteChar">
    <w:name w:val="Quote Char"/>
    <w:basedOn w:val="DefaultParagraphFont"/>
    <w:link w:val="Quote"/>
    <w:uiPriority w:val="29"/>
    <w:rsid w:val="00B84B51"/>
    <w:rPr>
      <w:i/>
      <w:sz w:val="24"/>
      <w:szCs w:val="24"/>
    </w:rPr>
  </w:style>
  <w:style w:type="paragraph" w:styleId="IntenseQuote">
    <w:name w:val="Intense Quote"/>
    <w:basedOn w:val="Normal"/>
    <w:next w:val="Normal"/>
    <w:link w:val="IntenseQuoteChar"/>
    <w:uiPriority w:val="30"/>
    <w:qFormat/>
    <w:rsid w:val="00B84B51"/>
    <w:pPr>
      <w:ind w:left="720" w:right="720"/>
    </w:pPr>
    <w:rPr>
      <w:b/>
      <w:i/>
      <w:szCs w:val="22"/>
    </w:rPr>
  </w:style>
  <w:style w:type="character" w:customStyle="1" w:styleId="IntenseQuoteChar">
    <w:name w:val="Intense Quote Char"/>
    <w:basedOn w:val="DefaultParagraphFont"/>
    <w:link w:val="IntenseQuote"/>
    <w:uiPriority w:val="30"/>
    <w:rsid w:val="00B84B51"/>
    <w:rPr>
      <w:b/>
      <w:i/>
      <w:sz w:val="24"/>
    </w:rPr>
  </w:style>
  <w:style w:type="character" w:styleId="SubtleEmphasis">
    <w:name w:val="Subtle Emphasis"/>
    <w:uiPriority w:val="19"/>
    <w:qFormat/>
    <w:rsid w:val="00B84B51"/>
    <w:rPr>
      <w:i/>
      <w:color w:val="5A5A5A" w:themeColor="text1" w:themeTint="A5"/>
    </w:rPr>
  </w:style>
  <w:style w:type="character" w:styleId="IntenseEmphasis">
    <w:name w:val="Intense Emphasis"/>
    <w:basedOn w:val="DefaultParagraphFont"/>
    <w:uiPriority w:val="21"/>
    <w:qFormat/>
    <w:rsid w:val="00B84B51"/>
    <w:rPr>
      <w:b/>
      <w:i/>
      <w:sz w:val="24"/>
      <w:szCs w:val="24"/>
      <w:u w:val="single"/>
    </w:rPr>
  </w:style>
  <w:style w:type="character" w:styleId="SubtleReference">
    <w:name w:val="Subtle Reference"/>
    <w:basedOn w:val="DefaultParagraphFont"/>
    <w:uiPriority w:val="31"/>
    <w:qFormat/>
    <w:rsid w:val="00B84B51"/>
    <w:rPr>
      <w:sz w:val="24"/>
      <w:szCs w:val="24"/>
      <w:u w:val="single"/>
    </w:rPr>
  </w:style>
  <w:style w:type="character" w:styleId="IntenseReference">
    <w:name w:val="Intense Reference"/>
    <w:basedOn w:val="DefaultParagraphFont"/>
    <w:uiPriority w:val="32"/>
    <w:qFormat/>
    <w:rsid w:val="00B84B51"/>
    <w:rPr>
      <w:b/>
      <w:sz w:val="24"/>
      <w:u w:val="single"/>
    </w:rPr>
  </w:style>
  <w:style w:type="character" w:styleId="BookTitle">
    <w:name w:val="Book Title"/>
    <w:basedOn w:val="DefaultParagraphFont"/>
    <w:uiPriority w:val="33"/>
    <w:qFormat/>
    <w:rsid w:val="00B84B5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84B51"/>
    <w:pPr>
      <w:outlineLvl w:val="9"/>
    </w:pPr>
  </w:style>
  <w:style w:type="paragraph" w:styleId="BalloonText">
    <w:name w:val="Balloon Text"/>
    <w:basedOn w:val="Normal"/>
    <w:link w:val="BalloonTextChar"/>
    <w:uiPriority w:val="99"/>
    <w:semiHidden/>
    <w:unhideWhenUsed/>
    <w:rsid w:val="005E4A3D"/>
    <w:rPr>
      <w:rFonts w:ascii="Tahoma" w:hAnsi="Tahoma" w:cs="Tahoma"/>
      <w:sz w:val="16"/>
      <w:szCs w:val="16"/>
    </w:rPr>
  </w:style>
  <w:style w:type="character" w:customStyle="1" w:styleId="BalloonTextChar">
    <w:name w:val="Balloon Text Char"/>
    <w:basedOn w:val="DefaultParagraphFont"/>
    <w:link w:val="BalloonText"/>
    <w:uiPriority w:val="99"/>
    <w:semiHidden/>
    <w:rsid w:val="005E4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User</dc:creator>
  <cp:lastModifiedBy>Emis_User</cp:lastModifiedBy>
  <cp:revision>3</cp:revision>
  <dcterms:created xsi:type="dcterms:W3CDTF">2019-01-11T10:51:00Z</dcterms:created>
  <dcterms:modified xsi:type="dcterms:W3CDTF">2019-01-17T11:04:00Z</dcterms:modified>
</cp:coreProperties>
</file>